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B579A" w14:textId="516811EF" w:rsidR="00BB0FA4" w:rsidRPr="00EB79B5" w:rsidRDefault="004F06EE" w:rsidP="00EB79B5">
      <w:pPr>
        <w:spacing w:line="360" w:lineRule="auto"/>
        <w:ind w:firstLineChars="200" w:firstLine="480"/>
        <w:jc w:val="center"/>
        <w:rPr>
          <w:rFonts w:ascii="宋体" w:eastAsia="宋体" w:hAnsi="宋体"/>
          <w:sz w:val="24"/>
          <w:szCs w:val="24"/>
        </w:rPr>
      </w:pPr>
      <w:r w:rsidRPr="00EB79B5">
        <w:rPr>
          <w:rFonts w:ascii="宋体" w:eastAsia="宋体" w:hAnsi="宋体" w:hint="eastAsia"/>
          <w:sz w:val="24"/>
          <w:szCs w:val="24"/>
        </w:rPr>
        <w:t>读书笔记2</w:t>
      </w:r>
    </w:p>
    <w:p w14:paraId="2084F197" w14:textId="05DF800A" w:rsidR="004F06EE" w:rsidRPr="00EB79B5" w:rsidRDefault="004F06EE" w:rsidP="00EB79B5">
      <w:pPr>
        <w:spacing w:line="360" w:lineRule="auto"/>
        <w:ind w:firstLineChars="200" w:firstLine="360"/>
        <w:jc w:val="center"/>
        <w:rPr>
          <w:sz w:val="18"/>
          <w:szCs w:val="18"/>
        </w:rPr>
      </w:pPr>
      <w:r w:rsidRPr="00EB79B5">
        <w:rPr>
          <w:rFonts w:hint="eastAsia"/>
          <w:sz w:val="18"/>
          <w:szCs w:val="18"/>
        </w:rPr>
        <w:t>202061234</w:t>
      </w:r>
      <w:r w:rsidRPr="00EB79B5">
        <w:rPr>
          <w:sz w:val="18"/>
          <w:szCs w:val="18"/>
        </w:rPr>
        <w:t xml:space="preserve"> </w:t>
      </w:r>
      <w:r w:rsidRPr="00EB79B5">
        <w:rPr>
          <w:rFonts w:hint="eastAsia"/>
          <w:sz w:val="18"/>
          <w:szCs w:val="18"/>
        </w:rPr>
        <w:t>贸易经济班 宋苏闽</w:t>
      </w:r>
    </w:p>
    <w:p w14:paraId="1A610CB1" w14:textId="1830AA29" w:rsidR="004F06EE" w:rsidRDefault="004F06EE" w:rsidP="00EB79B5">
      <w:pPr>
        <w:spacing w:line="360" w:lineRule="auto"/>
        <w:ind w:firstLineChars="200" w:firstLine="420"/>
      </w:pPr>
      <w:r>
        <w:rPr>
          <w:rFonts w:hint="eastAsia"/>
        </w:rPr>
        <w:t>物流在</w:t>
      </w:r>
      <w:r>
        <w:rPr>
          <w:rFonts w:hint="eastAsia"/>
        </w:rPr>
        <w:t>我国</w:t>
      </w:r>
      <w:r>
        <w:rPr>
          <w:rFonts w:hint="eastAsia"/>
        </w:rPr>
        <w:t>国民经济中</w:t>
      </w:r>
      <w:r>
        <w:rPr>
          <w:rFonts w:hint="eastAsia"/>
        </w:rPr>
        <w:t>具有重要的</w:t>
      </w:r>
      <w:r>
        <w:rPr>
          <w:rFonts w:hint="eastAsia"/>
        </w:rPr>
        <w:t>地位和作用</w:t>
      </w:r>
      <w:r>
        <w:rPr>
          <w:rFonts w:hint="eastAsia"/>
        </w:rPr>
        <w:t>。</w:t>
      </w:r>
    </w:p>
    <w:p w14:paraId="7A1B6A15" w14:textId="0F1C0301" w:rsidR="004F06EE" w:rsidRDefault="004F06EE" w:rsidP="00EB79B5">
      <w:pPr>
        <w:spacing w:line="360" w:lineRule="auto"/>
        <w:ind w:firstLineChars="200" w:firstLine="420"/>
      </w:pPr>
      <w:r>
        <w:t>(</w:t>
      </w:r>
      <w:proofErr w:type="gramStart"/>
      <w:r>
        <w:t>一</w:t>
      </w:r>
      <w:proofErr w:type="gramEnd"/>
      <w:r>
        <w:t>)物流是国民经济的基础之一</w:t>
      </w:r>
      <w:r>
        <w:rPr>
          <w:rFonts w:hint="eastAsia"/>
        </w:rPr>
        <w:t>：</w:t>
      </w:r>
      <w:r>
        <w:rPr>
          <w:rFonts w:hint="eastAsia"/>
        </w:rPr>
        <w:t>我国在经济发展过程中经常提到的交通运输基础作用、</w:t>
      </w:r>
      <w:r>
        <w:rPr>
          <w:rFonts w:hint="eastAsia"/>
        </w:rPr>
        <w:t>先</w:t>
      </w:r>
      <w:r>
        <w:rPr>
          <w:rFonts w:hint="eastAsia"/>
        </w:rPr>
        <w:t>行作用和</w:t>
      </w:r>
      <w:r>
        <w:rPr>
          <w:rFonts w:hint="eastAsia"/>
        </w:rPr>
        <w:t>瓶颈</w:t>
      </w:r>
      <w:r>
        <w:rPr>
          <w:rFonts w:hint="eastAsia"/>
        </w:rPr>
        <w:t>问题</w:t>
      </w:r>
      <w:r>
        <w:rPr>
          <w:rFonts w:hint="eastAsia"/>
        </w:rPr>
        <w:t>，</w:t>
      </w:r>
      <w:r>
        <w:t>指的就</w:t>
      </w:r>
      <w:r>
        <w:rPr>
          <w:rFonts w:hint="eastAsia"/>
        </w:rPr>
        <w:t>是物流或者是物流的主要部分</w:t>
      </w:r>
      <w:r>
        <w:rPr>
          <w:rFonts w:hint="eastAsia"/>
        </w:rPr>
        <w:t>。</w:t>
      </w:r>
      <w:r>
        <w:t>(1)物流在国民经济中起着动脉</w:t>
      </w:r>
      <w:r>
        <w:rPr>
          <w:rFonts w:hint="eastAsia"/>
        </w:rPr>
        <w:t>的</w:t>
      </w:r>
      <w:r>
        <w:t>作用,物流通过向生产者不断运送原材料、能源来保</w:t>
      </w:r>
      <w:r>
        <w:rPr>
          <w:rFonts w:hint="eastAsia"/>
        </w:rPr>
        <w:t>证生产过程的正常进行</w:t>
      </w:r>
      <w:r>
        <w:t>,同时,又不断将生产的产品运送给最终客户,以保证这些客户的</w:t>
      </w:r>
      <w:r>
        <w:rPr>
          <w:rFonts w:hint="eastAsia"/>
        </w:rPr>
        <w:t>生产或生活所需</w:t>
      </w:r>
      <w:r>
        <w:rPr>
          <w:rFonts w:hint="eastAsia"/>
        </w:rPr>
        <w:t>；</w:t>
      </w:r>
      <w:r>
        <w:t>(2)物流对经济体制的正常运转起着至关重要的作用</w:t>
      </w:r>
      <w:r>
        <w:rPr>
          <w:rFonts w:hint="eastAsia"/>
        </w:rPr>
        <w:t>。</w:t>
      </w:r>
      <w:r>
        <w:t>经济体制的核心问题是资源配</w:t>
      </w:r>
      <w:r>
        <w:rPr>
          <w:rFonts w:hint="eastAsia"/>
        </w:rPr>
        <w:t>置</w:t>
      </w:r>
      <w:r>
        <w:t>,资源配置不仅要解决生产关系问题,而且必须解决资源的实际运达问题。物流还以本身的宏观效益</w:t>
      </w:r>
      <w:r>
        <w:rPr>
          <w:rFonts w:hint="eastAsia"/>
        </w:rPr>
        <w:t>支持国民经济的运行</w:t>
      </w:r>
      <w:r>
        <w:t>,改善国民经济的运行方式和结构,促使其优化</w:t>
      </w:r>
      <w:r>
        <w:rPr>
          <w:rFonts w:hint="eastAsia"/>
        </w:rPr>
        <w:t>。</w:t>
      </w:r>
    </w:p>
    <w:p w14:paraId="6A3FB1D5" w14:textId="129ABF41" w:rsidR="004F06EE" w:rsidRDefault="004F06EE" w:rsidP="00EB79B5">
      <w:pPr>
        <w:spacing w:line="360" w:lineRule="auto"/>
        <w:ind w:firstLineChars="200" w:firstLine="420"/>
      </w:pPr>
      <w:r>
        <w:t>(二)特定条件下,物流是国民经济的支柱</w:t>
      </w:r>
      <w:r>
        <w:rPr>
          <w:rFonts w:hint="eastAsia"/>
        </w:rPr>
        <w:t>：</w:t>
      </w:r>
      <w:r>
        <w:rPr>
          <w:rFonts w:hint="eastAsia"/>
        </w:rPr>
        <w:t>物流产业为全社会提供全面</w:t>
      </w:r>
      <w:r>
        <w:rPr>
          <w:rFonts w:hint="eastAsia"/>
        </w:rPr>
        <w:t>、</w:t>
      </w:r>
      <w:r>
        <w:t>多样化的物流服务,并在</w:t>
      </w:r>
      <w:proofErr w:type="gramStart"/>
      <w:r>
        <w:t>物流全</w:t>
      </w:r>
      <w:proofErr w:type="gramEnd"/>
      <w:r>
        <w:t>过程及其各个环节实</w:t>
      </w:r>
      <w:r>
        <w:rPr>
          <w:rFonts w:hint="eastAsia"/>
        </w:rPr>
        <w:t>现价值增值。</w:t>
      </w:r>
      <w:r w:rsidR="002C47CD">
        <w:rPr>
          <w:rFonts w:hint="eastAsia"/>
        </w:rPr>
        <w:t>当物流活动从生产过程和交易过程中独立出来后，物流就不再是一个为生产、交易和消费提供服务的价值增值因素，其中也蕴藏着巨大的商业潜力。</w:t>
      </w:r>
    </w:p>
    <w:p w14:paraId="0236F253" w14:textId="661E9C44" w:rsidR="004F06EE" w:rsidRDefault="004F06EE" w:rsidP="00EB79B5">
      <w:pPr>
        <w:spacing w:line="360" w:lineRule="auto"/>
        <w:ind w:firstLineChars="200" w:firstLine="420"/>
        <w:rPr>
          <w:rFonts w:hint="eastAsia"/>
        </w:rPr>
      </w:pPr>
      <w:r>
        <w:t>(三)物流是改善社会经济效益的有效手段</w:t>
      </w:r>
      <w:r>
        <w:rPr>
          <w:rFonts w:hint="eastAsia"/>
        </w:rPr>
        <w:t>：</w:t>
      </w:r>
      <w:r>
        <w:rPr>
          <w:rFonts w:hint="eastAsia"/>
        </w:rPr>
        <w:t>所谓经济效益</w:t>
      </w:r>
      <w:r>
        <w:t>,一般是指对社会实践活动中的各种劳动占用和物质消耗有效性的评价。</w:t>
      </w:r>
      <w:r>
        <w:rPr>
          <w:rFonts w:hint="eastAsia"/>
        </w:rPr>
        <w:t>合理的物流不仅能够节约大量的物质资料</w:t>
      </w:r>
      <w:r>
        <w:t>,而且对于</w:t>
      </w:r>
      <w:r>
        <w:rPr>
          <w:rFonts w:hint="eastAsia"/>
        </w:rPr>
        <w:t>消</w:t>
      </w:r>
      <w:r>
        <w:t>除各种不合理运输,节约运力,具</w:t>
      </w:r>
      <w:r>
        <w:rPr>
          <w:rFonts w:hint="eastAsia"/>
        </w:rPr>
        <w:t>有重要的作用。合理的物流</w:t>
      </w:r>
      <w:r>
        <w:t>,还可以降低库存,加速资金周转,更充分地发挥现有物资的</w:t>
      </w:r>
      <w:r>
        <w:rPr>
          <w:rFonts w:hint="eastAsia"/>
        </w:rPr>
        <w:t>效用。</w:t>
      </w:r>
    </w:p>
    <w:p w14:paraId="156A8677" w14:textId="71D1D89B" w:rsidR="004F06EE" w:rsidRDefault="004F06EE" w:rsidP="00EB79B5">
      <w:pPr>
        <w:spacing w:line="360" w:lineRule="auto"/>
        <w:ind w:firstLineChars="200" w:firstLine="420"/>
      </w:pPr>
      <w:r>
        <w:t>(四)物流业的发展能加速国民经济产业结构的调整</w:t>
      </w:r>
      <w:r w:rsidR="002C47CD">
        <w:rPr>
          <w:rFonts w:hint="eastAsia"/>
        </w:rPr>
        <w:t>：</w:t>
      </w:r>
      <w:r>
        <w:rPr>
          <w:rFonts w:hint="eastAsia"/>
        </w:rPr>
        <w:t>发展物流产业是我国经济结构全面调整的现实要求</w:t>
      </w:r>
      <w:r w:rsidR="002C47CD">
        <w:rPr>
          <w:rFonts w:hint="eastAsia"/>
        </w:rPr>
        <w:t>，</w:t>
      </w:r>
      <w:r>
        <w:t>加快经济结构的战略性调整是当</w:t>
      </w:r>
      <w:r>
        <w:rPr>
          <w:rFonts w:hint="eastAsia"/>
        </w:rPr>
        <w:t>前扩大内需、促进经济增长的迫切要求</w:t>
      </w:r>
      <w:r w:rsidR="002C47CD">
        <w:rPr>
          <w:rFonts w:hint="eastAsia"/>
        </w:rPr>
        <w:t>，</w:t>
      </w:r>
      <w:r>
        <w:t>也是适应我国经济发展阶段性变化</w:t>
      </w:r>
      <w:r w:rsidR="002C47CD">
        <w:rPr>
          <w:rFonts w:hint="eastAsia"/>
        </w:rPr>
        <w:t>，</w:t>
      </w:r>
      <w:r>
        <w:t>应对日趋激</w:t>
      </w:r>
      <w:r>
        <w:rPr>
          <w:rFonts w:hint="eastAsia"/>
        </w:rPr>
        <w:t>烈的国际竞争的根本性措施。</w:t>
      </w:r>
    </w:p>
    <w:p w14:paraId="1A6FA45A" w14:textId="255C4DB9" w:rsidR="002C47CD" w:rsidRDefault="002C47CD" w:rsidP="00EB79B5">
      <w:pPr>
        <w:spacing w:line="360" w:lineRule="auto"/>
        <w:ind w:firstLineChars="200" w:firstLine="420"/>
        <w:rPr>
          <w:rFonts w:hint="eastAsia"/>
        </w:rPr>
      </w:pPr>
      <w:r>
        <w:t>(五)物流业对其相关产业快速发展起着推动作用</w:t>
      </w:r>
      <w:r>
        <w:rPr>
          <w:rFonts w:hint="eastAsia"/>
        </w:rPr>
        <w:t>：</w:t>
      </w:r>
      <w:r>
        <w:rPr>
          <w:rFonts w:hint="eastAsia"/>
        </w:rPr>
        <w:t>物流是一个系统化和科学化的业务领域</w:t>
      </w:r>
      <w:r>
        <w:rPr>
          <w:rFonts w:hint="eastAsia"/>
        </w:rPr>
        <w:t>，</w:t>
      </w:r>
      <w:r>
        <w:t>所涉及的领域是空前的。它具有很高的产业</w:t>
      </w:r>
      <w:r>
        <w:rPr>
          <w:rFonts w:hint="eastAsia"/>
        </w:rPr>
        <w:t>关联度</w:t>
      </w:r>
      <w:r>
        <w:rPr>
          <w:rFonts w:hint="eastAsia"/>
        </w:rPr>
        <w:t>，</w:t>
      </w:r>
      <w:r>
        <w:t>涉及运输、包装、仓储、邮电通信、信息等与流通有关的行业</w:t>
      </w:r>
      <w:r>
        <w:rPr>
          <w:rFonts w:hint="eastAsia"/>
        </w:rPr>
        <w:t>，</w:t>
      </w:r>
      <w:r>
        <w:t>它的发展可以带</w:t>
      </w:r>
      <w:r>
        <w:rPr>
          <w:rFonts w:hint="eastAsia"/>
        </w:rPr>
        <w:t>动以上各行业甚至广告业、房地产业、金融业等产业的发展</w:t>
      </w:r>
      <w:r>
        <w:rPr>
          <w:rFonts w:hint="eastAsia"/>
        </w:rPr>
        <w:t>，</w:t>
      </w:r>
      <w:r>
        <w:t>为社会提供大量的就业机会</w:t>
      </w:r>
      <w:r>
        <w:rPr>
          <w:rFonts w:hint="eastAsia"/>
        </w:rPr>
        <w:t>。</w:t>
      </w:r>
      <w:r>
        <w:rPr>
          <w:rFonts w:hint="eastAsia"/>
        </w:rPr>
        <w:t>同时与流通有关的各部门的技术进步、科技发展</w:t>
      </w:r>
      <w:r>
        <w:rPr>
          <w:rFonts w:hint="eastAsia"/>
        </w:rPr>
        <w:t>，</w:t>
      </w:r>
      <w:r>
        <w:rPr>
          <w:rFonts w:hint="eastAsia"/>
        </w:rPr>
        <w:t>也促进了物流的合理化</w:t>
      </w:r>
      <w:r>
        <w:rPr>
          <w:rFonts w:hint="eastAsia"/>
        </w:rPr>
        <w:t>，</w:t>
      </w:r>
      <w:r>
        <w:t>它们互相促进</w:t>
      </w:r>
      <w:r>
        <w:rPr>
          <w:rFonts w:hint="eastAsia"/>
        </w:rPr>
        <w:t>，</w:t>
      </w:r>
      <w:r>
        <w:rPr>
          <w:rFonts w:hint="eastAsia"/>
        </w:rPr>
        <w:t>共同带动社会经济的发展。</w:t>
      </w:r>
    </w:p>
    <w:sectPr w:rsidR="002C47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4E20C" w14:textId="77777777" w:rsidR="004E42BD" w:rsidRDefault="004E42BD" w:rsidP="004F06EE">
      <w:r>
        <w:separator/>
      </w:r>
    </w:p>
  </w:endnote>
  <w:endnote w:type="continuationSeparator" w:id="0">
    <w:p w14:paraId="15044AF3" w14:textId="77777777" w:rsidR="004E42BD" w:rsidRDefault="004E42BD" w:rsidP="004F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057FA" w14:textId="77777777" w:rsidR="004E42BD" w:rsidRDefault="004E42BD" w:rsidP="004F06EE">
      <w:r>
        <w:separator/>
      </w:r>
    </w:p>
  </w:footnote>
  <w:footnote w:type="continuationSeparator" w:id="0">
    <w:p w14:paraId="6B059BCE" w14:textId="77777777" w:rsidR="004E42BD" w:rsidRDefault="004E42BD" w:rsidP="004F06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6F9"/>
    <w:rsid w:val="002C47CD"/>
    <w:rsid w:val="003C76F9"/>
    <w:rsid w:val="004E42BD"/>
    <w:rsid w:val="004F06EE"/>
    <w:rsid w:val="00BB0FA4"/>
    <w:rsid w:val="00EB7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39E9F"/>
  <w15:chartTrackingRefBased/>
  <w15:docId w15:val="{F9F6FAE1-7822-442E-AF71-BC1BBE1D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6E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06EE"/>
    <w:rPr>
      <w:sz w:val="18"/>
      <w:szCs w:val="18"/>
    </w:rPr>
  </w:style>
  <w:style w:type="paragraph" w:styleId="a5">
    <w:name w:val="footer"/>
    <w:basedOn w:val="a"/>
    <w:link w:val="a6"/>
    <w:uiPriority w:val="99"/>
    <w:unhideWhenUsed/>
    <w:rsid w:val="004F06EE"/>
    <w:pPr>
      <w:tabs>
        <w:tab w:val="center" w:pos="4153"/>
        <w:tab w:val="right" w:pos="8306"/>
      </w:tabs>
      <w:snapToGrid w:val="0"/>
      <w:jc w:val="left"/>
    </w:pPr>
    <w:rPr>
      <w:sz w:val="18"/>
      <w:szCs w:val="18"/>
    </w:rPr>
  </w:style>
  <w:style w:type="character" w:customStyle="1" w:styleId="a6">
    <w:name w:val="页脚 字符"/>
    <w:basedOn w:val="a0"/>
    <w:link w:val="a5"/>
    <w:uiPriority w:val="99"/>
    <w:rsid w:val="004F06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 苏闽</dc:creator>
  <cp:keywords/>
  <dc:description/>
  <cp:lastModifiedBy>宋 苏闽</cp:lastModifiedBy>
  <cp:revision>3</cp:revision>
  <dcterms:created xsi:type="dcterms:W3CDTF">2022-12-02T16:23:00Z</dcterms:created>
  <dcterms:modified xsi:type="dcterms:W3CDTF">2022-12-02T16:42:00Z</dcterms:modified>
</cp:coreProperties>
</file>